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354E4" w14:textId="7CE9A001" w:rsidR="00B34A36" w:rsidRDefault="00165EA7" w:rsidP="00914FF4">
      <w:pPr>
        <w:jc w:val="both"/>
        <w:rPr>
          <w:rFonts w:ascii="Verdana" w:hAnsi="Verdana"/>
          <w:b/>
          <w:bCs/>
          <w:color w:val="002C6C"/>
          <w:sz w:val="24"/>
          <w:szCs w:val="24"/>
          <w:lang w:val="bs-Latn-BA"/>
        </w:rPr>
      </w:pPr>
      <w:r>
        <w:rPr>
          <w:rFonts w:ascii="Verdana" w:hAnsi="Verdana"/>
          <w:b/>
          <w:bCs/>
          <w:noProof/>
          <w:color w:val="002C6C"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9811D" wp14:editId="40B2FD53">
                <wp:simplePos x="0" y="0"/>
                <wp:positionH relativeFrom="margin">
                  <wp:posOffset>4426585</wp:posOffset>
                </wp:positionH>
                <wp:positionV relativeFrom="paragraph">
                  <wp:posOffset>163830</wp:posOffset>
                </wp:positionV>
                <wp:extent cx="1685925" cy="304800"/>
                <wp:effectExtent l="0" t="0" r="28575" b="19050"/>
                <wp:wrapNone/>
                <wp:docPr id="190066123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3BC65D" w14:textId="18548065" w:rsidR="0002681F" w:rsidRPr="0002681F" w:rsidRDefault="0002681F" w:rsidP="00165EA7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02681F">
                              <w:rPr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  <w:t>OBRTNIČKA KOMORA SREDNJEBOSANSKOG KANTONA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811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48.55pt;margin-top:12.9pt;width:132.75pt;height:2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" fillcolor="white [3201]" strokecolor="white [3212]" strokeweight=".5pt">
                <v:textbox>
                  <w:txbxContent>
                    <w:p w14:paraId="383BC65D" w14:textId="18548065" w:rsidR="0002681F" w:rsidRPr="0002681F" w:rsidRDefault="0002681F" w:rsidP="00165EA7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bs-Latn-BA"/>
                        </w:rPr>
                      </w:pPr>
                      <w:r w:rsidRPr="0002681F">
                        <w:rPr>
                          <w:b/>
                          <w:bCs/>
                          <w:sz w:val="12"/>
                          <w:szCs w:val="12"/>
                          <w:lang w:val="bs-Latn-BA"/>
                        </w:rPr>
                        <w:t>OBRTNIČKA KOMORA SREDNJEBOSANSKOG KANTONA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C6C"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57474" wp14:editId="5D49E12B">
                <wp:simplePos x="0" y="0"/>
                <wp:positionH relativeFrom="margin">
                  <wp:posOffset>2027555</wp:posOffset>
                </wp:positionH>
                <wp:positionV relativeFrom="paragraph">
                  <wp:posOffset>142875</wp:posOffset>
                </wp:positionV>
                <wp:extent cx="1685925" cy="304800"/>
                <wp:effectExtent l="0" t="0" r="28575" b="19050"/>
                <wp:wrapNone/>
                <wp:docPr id="150431086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8BA8AC" w14:textId="72CE2D02" w:rsidR="00914FF4" w:rsidRPr="0002681F" w:rsidRDefault="00914FF4" w:rsidP="00165EA7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02681F">
                              <w:rPr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  <w:t>OBRTNIČKA KOMORA FEDERACIJE BOSNE I HERCEGOVINE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7474" id="_x0000_s1027" type="#_x0000_t202" style="position:absolute;left:0;text-align:left;margin-left:159.65pt;margin-top:11.25pt;width:132.75pt;height:2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" fillcolor="white [3201]" strokecolor="white [3212]" strokeweight=".5pt">
                <v:textbox>
                  <w:txbxContent>
                    <w:p w14:paraId="0A8BA8AC" w14:textId="72CE2D02" w:rsidR="00914FF4" w:rsidRPr="0002681F" w:rsidRDefault="00914FF4" w:rsidP="00165EA7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bs-Latn-BA"/>
                        </w:rPr>
                      </w:pPr>
                      <w:r w:rsidRPr="0002681F">
                        <w:rPr>
                          <w:b/>
                          <w:bCs/>
                          <w:sz w:val="12"/>
                          <w:szCs w:val="12"/>
                          <w:lang w:val="bs-Latn-BA"/>
                        </w:rPr>
                        <w:t>OBRTNIČKA KOMORA FEDERACIJE BOSNE I HERCEGOVINE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2C6C"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BBEF6" wp14:editId="5E1CB93C">
                <wp:simplePos x="0" y="0"/>
                <wp:positionH relativeFrom="margin">
                  <wp:posOffset>-790575</wp:posOffset>
                </wp:positionH>
                <wp:positionV relativeFrom="paragraph">
                  <wp:posOffset>104775</wp:posOffset>
                </wp:positionV>
                <wp:extent cx="1685925" cy="304800"/>
                <wp:effectExtent l="0" t="0" r="28575" b="19050"/>
                <wp:wrapNone/>
                <wp:docPr id="29449406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ABD004" w14:textId="59B92BBB" w:rsidR="00914FF4" w:rsidRPr="0002681F" w:rsidRDefault="00914FF4" w:rsidP="00165EA7">
                            <w:pPr>
                              <w:pBdr>
                                <w:bottom w:val="single" w:sz="4" w:space="1" w:color="FFFFFF" w:themeColor="background1"/>
                              </w:pBd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2681F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FEDERAL</w:t>
                            </w:r>
                            <w:r w:rsidR="003F696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NO MINISTARSTVO RAZVOJA</w:t>
                            </w:r>
                            <w:r w:rsidR="003F696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  <w:t>PODUZETi</w:t>
                            </w:r>
                            <w:r w:rsidRPr="0002681F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ŠTVA I OBRTA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BEF6" id="_x0000_s1028" type="#_x0000_t202" style="position:absolute;left:0;text-align:left;margin-left:-62.25pt;margin-top:8.25pt;width:132.75pt;height:2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" fillcolor="white [3201]" strokecolor="white [3212]" strokeweight=".5pt">
                <v:textbox>
                  <w:txbxContent>
                    <w:p w14:paraId="08ABD004" w14:textId="59B92BBB" w:rsidR="00914FF4" w:rsidRPr="0002681F" w:rsidRDefault="00914FF4" w:rsidP="00165EA7">
                      <w:pPr>
                        <w:pBdr>
                          <w:bottom w:val="single" w:sz="4" w:space="1" w:color="FFFFFF" w:themeColor="background1"/>
                        </w:pBd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02681F">
                        <w:rPr>
                          <w:b/>
                          <w:bCs/>
                          <w:sz w:val="12"/>
                          <w:szCs w:val="12"/>
                        </w:rPr>
                        <w:t>FEDERAL</w:t>
                      </w:r>
                      <w:r w:rsidR="003F6963">
                        <w:rPr>
                          <w:b/>
                          <w:bCs/>
                          <w:sz w:val="12"/>
                          <w:szCs w:val="12"/>
                        </w:rPr>
                        <w:t>NO MINISTARSTVO RAZVOJA</w:t>
                      </w:r>
                      <w:r w:rsidR="003F6963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  <w:t>PODUZETi</w:t>
                      </w:r>
                      <w:r w:rsidRPr="0002681F">
                        <w:rPr>
                          <w:b/>
                          <w:bCs/>
                          <w:sz w:val="12"/>
                          <w:szCs w:val="12"/>
                        </w:rPr>
                        <w:t>ŠTVA I OBRTA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2F5D8" w14:textId="001A2055" w:rsidR="00B34A36" w:rsidRDefault="00B34A36" w:rsidP="00914FF4">
      <w:pPr>
        <w:jc w:val="both"/>
        <w:rPr>
          <w:rFonts w:ascii="Verdana" w:hAnsi="Verdana"/>
          <w:b/>
          <w:bCs/>
          <w:color w:val="002C6C"/>
          <w:sz w:val="24"/>
          <w:szCs w:val="24"/>
          <w:lang w:val="bs-Latn-BA"/>
        </w:rPr>
      </w:pPr>
    </w:p>
    <w:p w14:paraId="19815723" w14:textId="77777777" w:rsidR="004E3556" w:rsidRDefault="004E3556" w:rsidP="009148E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9C3A6FF" w14:textId="386A939A" w:rsidR="00B727E8" w:rsidRPr="000103F5" w:rsidRDefault="00B727E8" w:rsidP="00C76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BBC">
        <w:rPr>
          <w:rFonts w:ascii="Times New Roman" w:hAnsi="Times New Roman" w:cs="Times New Roman"/>
        </w:rPr>
        <w:t>Poziv na radionicu „Razvoj digitalnih kanala“</w:t>
      </w:r>
    </w:p>
    <w:p w14:paraId="71EA716E" w14:textId="77777777" w:rsidR="00B727E8" w:rsidRPr="00AB4BBC" w:rsidRDefault="00B727E8" w:rsidP="00C76598">
      <w:pPr>
        <w:jc w:val="center"/>
        <w:rPr>
          <w:rFonts w:ascii="Times New Roman" w:hAnsi="Times New Roman" w:cs="Times New Roman"/>
        </w:rPr>
      </w:pPr>
    </w:p>
    <w:p w14:paraId="29357314" w14:textId="5B165AD9" w:rsidR="00B727E8" w:rsidRPr="00AB4BBC" w:rsidRDefault="00B727E8" w:rsidP="00B727E8">
      <w:pPr>
        <w:jc w:val="both"/>
        <w:rPr>
          <w:rFonts w:ascii="Times New Roman" w:hAnsi="Times New Roman" w:cs="Times New Roman"/>
        </w:rPr>
      </w:pPr>
      <w:r w:rsidRPr="00AB4BBC">
        <w:rPr>
          <w:rFonts w:ascii="Times New Roman" w:hAnsi="Times New Roman" w:cs="Times New Roman"/>
        </w:rPr>
        <w:tab/>
        <w:t>Poštovani obrtnici,</w:t>
      </w:r>
    </w:p>
    <w:p w14:paraId="028C8728" w14:textId="1ADD3D41" w:rsidR="00B727E8" w:rsidRPr="00AB4BBC" w:rsidRDefault="00B727E8" w:rsidP="00B727E8">
      <w:pPr>
        <w:jc w:val="both"/>
        <w:rPr>
          <w:rFonts w:ascii="Times New Roman" w:hAnsi="Times New Roman" w:cs="Times New Roman"/>
        </w:rPr>
      </w:pPr>
      <w:r w:rsidRPr="00AB4BBC">
        <w:rPr>
          <w:rFonts w:ascii="Times New Roman" w:hAnsi="Times New Roman" w:cs="Times New Roman"/>
        </w:rPr>
        <w:tab/>
        <w:t xml:space="preserve">Zadovoljstvo nam je pozvati Vas na </w:t>
      </w:r>
      <w:r w:rsidR="00F87014">
        <w:rPr>
          <w:rFonts w:ascii="Times New Roman" w:hAnsi="Times New Roman" w:cs="Times New Roman"/>
        </w:rPr>
        <w:t xml:space="preserve">besplatnu </w:t>
      </w:r>
      <w:r w:rsidRPr="00AB4BBC">
        <w:rPr>
          <w:rFonts w:ascii="Times New Roman" w:hAnsi="Times New Roman" w:cs="Times New Roman"/>
        </w:rPr>
        <w:t>radionicu „Razvoj digitalnih kanala“</w:t>
      </w:r>
      <w:r w:rsidR="00EC252A">
        <w:rPr>
          <w:rFonts w:ascii="Times New Roman" w:hAnsi="Times New Roman" w:cs="Times New Roman"/>
        </w:rPr>
        <w:t xml:space="preserve"> </w:t>
      </w:r>
      <w:r w:rsidR="00F87014">
        <w:rPr>
          <w:rFonts w:ascii="Times New Roman" w:hAnsi="Times New Roman" w:cs="Times New Roman"/>
        </w:rPr>
        <w:t>koja</w:t>
      </w:r>
      <w:r w:rsidR="00C76598">
        <w:rPr>
          <w:rFonts w:ascii="Times New Roman" w:hAnsi="Times New Roman" w:cs="Times New Roman"/>
        </w:rPr>
        <w:t xml:space="preserve"> se organizira</w:t>
      </w:r>
      <w:r w:rsidRPr="00AB4BBC">
        <w:rPr>
          <w:rFonts w:ascii="Times New Roman" w:hAnsi="Times New Roman" w:cs="Times New Roman"/>
        </w:rPr>
        <w:t xml:space="preserve"> u okviru projekta Programa utroška sredstava Tekućih transfera neprofitnim </w:t>
      </w:r>
      <w:r w:rsidR="00EC252A">
        <w:rPr>
          <w:rFonts w:ascii="Times New Roman" w:hAnsi="Times New Roman" w:cs="Times New Roman"/>
        </w:rPr>
        <w:t>organizacijama – Pr</w:t>
      </w:r>
      <w:r w:rsidRPr="00AB4BBC">
        <w:rPr>
          <w:rFonts w:ascii="Times New Roman" w:hAnsi="Times New Roman" w:cs="Times New Roman"/>
        </w:rPr>
        <w:t>ojekat 3 „Poticaj komorama“ Federalnog ministarstva razvoja poduzetništva i obrta, koji se implementira od strane Obrtničke komore Federacije Bosne i Hercegovine i</w:t>
      </w:r>
      <w:r w:rsidR="00EC252A">
        <w:rPr>
          <w:rFonts w:ascii="Times New Roman" w:hAnsi="Times New Roman" w:cs="Times New Roman"/>
        </w:rPr>
        <w:t xml:space="preserve"> Obrtničke komore Srednjobosanskog Kantona/Kantona Središnja Bosna.</w:t>
      </w:r>
    </w:p>
    <w:p w14:paraId="6429C88B" w14:textId="0FB40FD8" w:rsidR="00B727E8" w:rsidRPr="00C76598" w:rsidRDefault="00B727E8" w:rsidP="00B727E8">
      <w:pPr>
        <w:jc w:val="both"/>
        <w:rPr>
          <w:rFonts w:ascii="Times New Roman" w:hAnsi="Times New Roman" w:cs="Times New Roman"/>
          <w:sz w:val="24"/>
          <w:szCs w:val="24"/>
        </w:rPr>
      </w:pPr>
      <w:r w:rsidRPr="00AB4BBC">
        <w:rPr>
          <w:rFonts w:ascii="Times New Roman" w:hAnsi="Times New Roman" w:cs="Times New Roman"/>
        </w:rPr>
        <w:tab/>
        <w:t>R</w:t>
      </w:r>
      <w:r w:rsidR="00F87014">
        <w:rPr>
          <w:rFonts w:ascii="Times New Roman" w:hAnsi="Times New Roman" w:cs="Times New Roman"/>
        </w:rPr>
        <w:t xml:space="preserve">adionica će se održati </w:t>
      </w:r>
      <w:r>
        <w:rPr>
          <w:rFonts w:ascii="Times New Roman" w:hAnsi="Times New Roman" w:cs="Times New Roman"/>
        </w:rPr>
        <w:t xml:space="preserve"> 24</w:t>
      </w:r>
      <w:r w:rsidRPr="00AB4BBC">
        <w:rPr>
          <w:rFonts w:ascii="Times New Roman" w:hAnsi="Times New Roman" w:cs="Times New Roman"/>
        </w:rPr>
        <w:t xml:space="preserve">.10.2024. godine, sa početkom u 10 h, </w:t>
      </w:r>
      <w:r w:rsidRPr="007E267B">
        <w:rPr>
          <w:rFonts w:ascii="Times New Roman" w:hAnsi="Times New Roman" w:cs="Times New Roman"/>
        </w:rPr>
        <w:t xml:space="preserve">u </w:t>
      </w:r>
      <w:r w:rsidR="007E267B" w:rsidRPr="007E267B">
        <w:rPr>
          <w:rFonts w:ascii="Times New Roman" w:hAnsi="Times New Roman" w:cs="Times New Roman"/>
        </w:rPr>
        <w:t xml:space="preserve">Hotelu IUT, </w:t>
      </w:r>
      <w:r w:rsidR="007E267B" w:rsidRPr="00C76598">
        <w:rPr>
          <w:rFonts w:ascii="Times New Roman" w:hAnsi="Times New Roman" w:cs="Times New Roman"/>
          <w:sz w:val="24"/>
          <w:szCs w:val="24"/>
          <w:shd w:val="clear" w:color="auto" w:fill="FFFFFF"/>
        </w:rPr>
        <w:t>Aleja Konzula bb u Travniku. </w:t>
      </w:r>
    </w:p>
    <w:p w14:paraId="2FFE379C" w14:textId="58F7715C" w:rsidR="00B727E8" w:rsidRPr="00AB4BBC" w:rsidRDefault="00B727E8" w:rsidP="00B727E8">
      <w:pPr>
        <w:jc w:val="both"/>
        <w:rPr>
          <w:rFonts w:ascii="Times New Roman" w:hAnsi="Times New Roman" w:cs="Times New Roman"/>
        </w:rPr>
      </w:pPr>
      <w:r w:rsidRPr="00AB4BBC">
        <w:rPr>
          <w:rFonts w:ascii="Times New Roman" w:hAnsi="Times New Roman" w:cs="Times New Roman"/>
        </w:rPr>
        <w:tab/>
        <w:t>Više detalj</w:t>
      </w:r>
      <w:r>
        <w:rPr>
          <w:rFonts w:ascii="Times New Roman" w:hAnsi="Times New Roman" w:cs="Times New Roman"/>
        </w:rPr>
        <w:t>a dostavljamo u agendi: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7297"/>
      </w:tblGrid>
      <w:tr w:rsidR="00B727E8" w:rsidRPr="00AB4BBC" w14:paraId="24DFFB83" w14:textId="77777777" w:rsidTr="001B426F">
        <w:tc>
          <w:tcPr>
            <w:tcW w:w="1736" w:type="dxa"/>
          </w:tcPr>
          <w:p w14:paraId="46A83429" w14:textId="77777777" w:rsidR="00B727E8" w:rsidRPr="00AB4BBC" w:rsidRDefault="00B727E8" w:rsidP="001B426F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>10.00 – 11.30</w:t>
            </w:r>
          </w:p>
        </w:tc>
        <w:tc>
          <w:tcPr>
            <w:tcW w:w="7336" w:type="dxa"/>
          </w:tcPr>
          <w:p w14:paraId="3DE5F697" w14:textId="77777777" w:rsidR="00B727E8" w:rsidRPr="00AB4BBC" w:rsidRDefault="00B727E8" w:rsidP="001B426F">
            <w:pPr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>Radni dio - Odabir digitalnih kanala komunikacije za vaš posao i određivanje ključnih riječi, kreiranje profila Vašeg kupca</w:t>
            </w:r>
          </w:p>
          <w:p w14:paraId="3A31D5B3" w14:textId="77777777" w:rsidR="00B727E8" w:rsidRPr="00AB4BBC" w:rsidRDefault="00B727E8" w:rsidP="001B42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727E8" w:rsidRPr="00AB4BBC" w14:paraId="47542F42" w14:textId="77777777" w:rsidTr="001B426F">
        <w:tc>
          <w:tcPr>
            <w:tcW w:w="1736" w:type="dxa"/>
          </w:tcPr>
          <w:p w14:paraId="3FC08F01" w14:textId="77777777" w:rsidR="00B727E8" w:rsidRPr="00AB4BBC" w:rsidRDefault="00B727E8" w:rsidP="001B426F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 xml:space="preserve">11.30 – 12.00 </w:t>
            </w:r>
          </w:p>
        </w:tc>
        <w:tc>
          <w:tcPr>
            <w:tcW w:w="7336" w:type="dxa"/>
          </w:tcPr>
          <w:p w14:paraId="593AFEF7" w14:textId="77777777" w:rsidR="00B727E8" w:rsidRPr="00AB4BBC" w:rsidRDefault="00B727E8" w:rsidP="001B426F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>Pauza za osvježenje</w:t>
            </w:r>
          </w:p>
        </w:tc>
      </w:tr>
      <w:tr w:rsidR="00B727E8" w:rsidRPr="00AB4BBC" w14:paraId="2B985475" w14:textId="77777777" w:rsidTr="001B426F">
        <w:tc>
          <w:tcPr>
            <w:tcW w:w="1736" w:type="dxa"/>
          </w:tcPr>
          <w:p w14:paraId="03A5D58A" w14:textId="77777777" w:rsidR="00B727E8" w:rsidRPr="00AB4BBC" w:rsidRDefault="00B727E8" w:rsidP="001B426F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 xml:space="preserve">12.00 – 14.00 </w:t>
            </w:r>
          </w:p>
        </w:tc>
        <w:tc>
          <w:tcPr>
            <w:tcW w:w="7336" w:type="dxa"/>
          </w:tcPr>
          <w:p w14:paraId="0BFDCB74" w14:textId="77777777" w:rsidR="00B727E8" w:rsidRPr="00AB4BBC" w:rsidRDefault="00B727E8" w:rsidP="001B426F">
            <w:pPr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>Radni dio - Praktični rad (kreiranje vizuala (korištenje online alata npr. Canva), korištenje Facebook Business managera, CHAT GPT komandi za kreiranje sadržaja, kreiranje Google Business profila.</w:t>
            </w:r>
          </w:p>
          <w:p w14:paraId="2272DD16" w14:textId="77777777" w:rsidR="00B727E8" w:rsidRPr="00AB4BBC" w:rsidRDefault="00B727E8" w:rsidP="001B426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727E8" w:rsidRPr="00AB4BBC" w14:paraId="135E8664" w14:textId="77777777" w:rsidTr="001B426F">
        <w:tc>
          <w:tcPr>
            <w:tcW w:w="1736" w:type="dxa"/>
          </w:tcPr>
          <w:p w14:paraId="0DECE094" w14:textId="77777777" w:rsidR="00B727E8" w:rsidRPr="00AB4BBC" w:rsidRDefault="00B727E8" w:rsidP="001B426F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 xml:space="preserve">14.00 – 14.30 </w:t>
            </w:r>
          </w:p>
        </w:tc>
        <w:tc>
          <w:tcPr>
            <w:tcW w:w="7336" w:type="dxa"/>
          </w:tcPr>
          <w:p w14:paraId="53703999" w14:textId="77777777" w:rsidR="00B727E8" w:rsidRPr="00AB4BBC" w:rsidRDefault="00B727E8" w:rsidP="001B426F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B4BBC">
              <w:rPr>
                <w:rFonts w:ascii="Times New Roman" w:hAnsi="Times New Roman" w:cs="Times New Roman"/>
                <w:bCs/>
              </w:rPr>
              <w:t>Zajednički ručak</w:t>
            </w:r>
          </w:p>
        </w:tc>
      </w:tr>
    </w:tbl>
    <w:p w14:paraId="581559DA" w14:textId="77777777" w:rsidR="004E3556" w:rsidRDefault="004E3556" w:rsidP="009148E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54E2583" w14:textId="77777777" w:rsidR="00EC252A" w:rsidRDefault="00B727E8" w:rsidP="009148E1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27E8">
        <w:rPr>
          <w:rFonts w:ascii="Arial" w:hAnsi="Arial" w:cs="Arial"/>
          <w:color w:val="222222"/>
          <w:sz w:val="20"/>
          <w:szCs w:val="20"/>
          <w:shd w:val="clear" w:color="auto" w:fill="FFFFFF"/>
        </w:rPr>
        <w:t>Više o predavaču:</w:t>
      </w:r>
    </w:p>
    <w:p w14:paraId="38BCA005" w14:textId="7B49E516" w:rsidR="000103F5" w:rsidRDefault="00B727E8" w:rsidP="009148E1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27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Adi Đukić  u </w:t>
      </w:r>
      <w:r w:rsidRPr="00B727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20 godina iskustva kao konsultant za digitalni marketing i poduzetnik radio je sa više od 500 biznisa i održao preko 100 radionica u BiH i zemljama regiona. Ekspert je za digitalne strategije i razvoj online reputacije.</w:t>
      </w:r>
    </w:p>
    <w:p w14:paraId="37DC178A" w14:textId="703F58EB" w:rsidR="00EC252A" w:rsidRDefault="00EC252A" w:rsidP="009148E1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Prijave za radionicu izvršiti na:</w:t>
      </w:r>
    </w:p>
    <w:p w14:paraId="01DE3121" w14:textId="3654D205" w:rsidR="00EC252A" w:rsidRDefault="00EC252A" w:rsidP="000103F5">
      <w:pPr>
        <w:pStyle w:val="NoSpacing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Mail: </w:t>
      </w:r>
      <w:hyperlink r:id="rId10" w:history="1">
        <w:r w:rsidRPr="00C3188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okomoraksbsbk@gmail.com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6F09C861" w14:textId="5CE66ECF" w:rsidR="00EC252A" w:rsidRDefault="00EC252A" w:rsidP="000103F5">
      <w:pPr>
        <w:pStyle w:val="NoSpacing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Mob: 063/809-849</w:t>
      </w:r>
    </w:p>
    <w:p w14:paraId="0F35D1BF" w14:textId="040A980C" w:rsidR="000103F5" w:rsidRPr="00B727E8" w:rsidRDefault="00CD0291" w:rsidP="000103F5">
      <w:pPr>
        <w:pStyle w:val="NoSpacing"/>
        <w:rPr>
          <w:rFonts w:ascii="Verdana" w:hAnsi="Verdana"/>
          <w:b/>
          <w:bCs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Broj mjesta je ograničen, osigur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 je besplatan Certifikat za sve sudionike.</w:t>
      </w:r>
    </w:p>
    <w:sectPr w:rsidR="000103F5" w:rsidRPr="00B727E8" w:rsidSect="003F69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ABE55" w14:textId="77777777" w:rsidR="002D22B2" w:rsidRDefault="002D22B2" w:rsidP="00914FF4">
      <w:pPr>
        <w:spacing w:after="0" w:line="240" w:lineRule="auto"/>
      </w:pPr>
      <w:r>
        <w:separator/>
      </w:r>
    </w:p>
  </w:endnote>
  <w:endnote w:type="continuationSeparator" w:id="0">
    <w:p w14:paraId="1FB4F996" w14:textId="77777777" w:rsidR="002D22B2" w:rsidRDefault="002D22B2" w:rsidP="0091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5116" w14:textId="77777777" w:rsidR="006F0C32" w:rsidRDefault="006F0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E846" w14:textId="77777777" w:rsidR="006F0C32" w:rsidRDefault="006F0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1206" w14:textId="77777777" w:rsidR="006F0C32" w:rsidRDefault="006F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329C0" w14:textId="77777777" w:rsidR="002D22B2" w:rsidRDefault="002D22B2" w:rsidP="00914FF4">
      <w:pPr>
        <w:spacing w:after="0" w:line="240" w:lineRule="auto"/>
      </w:pPr>
      <w:r>
        <w:separator/>
      </w:r>
    </w:p>
  </w:footnote>
  <w:footnote w:type="continuationSeparator" w:id="0">
    <w:p w14:paraId="2E46ACF0" w14:textId="77777777" w:rsidR="002D22B2" w:rsidRDefault="002D22B2" w:rsidP="0091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B008" w14:textId="77777777" w:rsidR="006F0C32" w:rsidRDefault="006F0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8555" w14:textId="231E0C58" w:rsidR="00914FF4" w:rsidRDefault="00914FF4">
    <w:pPr>
      <w:pStyle w:val="Header"/>
    </w:pPr>
    <w:r w:rsidRPr="00914FF4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2FA0" w14:textId="461E318F" w:rsidR="00E43C7D" w:rsidRDefault="006F0C32">
    <w:pPr>
      <w:pStyle w:val="Header"/>
    </w:pPr>
    <w:r>
      <w:rPr>
        <w:rFonts w:ascii="Times New Roman"/>
        <w:b/>
        <w:noProof/>
        <w:sz w:val="20"/>
        <w:lang w:val="bs-Latn-BA" w:eastAsia="bs-Latn-BA"/>
      </w:rPr>
      <w:drawing>
        <wp:anchor distT="0" distB="0" distL="114300" distR="114300" simplePos="0" relativeHeight="251669504" behindDoc="0" locked="0" layoutInCell="1" allowOverlap="1" wp14:anchorId="3C040FC8" wp14:editId="11B02EEE">
          <wp:simplePos x="0" y="0"/>
          <wp:positionH relativeFrom="column">
            <wp:posOffset>4886325</wp:posOffset>
          </wp:positionH>
          <wp:positionV relativeFrom="paragraph">
            <wp:posOffset>142876</wp:posOffset>
          </wp:positionV>
          <wp:extent cx="76200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EA7" w:rsidRPr="00413DEC">
      <w:rPr>
        <w:rFonts w:ascii="Times New Roman" w:hAnsi="Times New Roman" w:cs="Times New Roman"/>
        <w:noProof/>
        <w:lang w:val="bs-Latn-BA" w:eastAsia="bs-Latn-BA"/>
      </w:rPr>
      <w:drawing>
        <wp:anchor distT="0" distB="0" distL="114300" distR="114300" simplePos="0" relativeHeight="251668480" behindDoc="0" locked="0" layoutInCell="1" allowOverlap="1" wp14:anchorId="4EEC6C8D" wp14:editId="4E917AEE">
          <wp:simplePos x="0" y="0"/>
          <wp:positionH relativeFrom="margin">
            <wp:posOffset>2238375</wp:posOffset>
          </wp:positionH>
          <wp:positionV relativeFrom="topMargin">
            <wp:align>bottom</wp:align>
          </wp:positionV>
          <wp:extent cx="990600" cy="800100"/>
          <wp:effectExtent l="0" t="0" r="0" b="0"/>
          <wp:wrapSquare wrapText="bothSides"/>
          <wp:docPr id="9786582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F6963" w:rsidRPr="00413DEC">
      <w:rPr>
        <w:rFonts w:ascii="Times New Roman" w:hAnsi="Times New Roman" w:cs="Times New Roman"/>
        <w:noProof/>
        <w:lang w:val="bs-Latn-BA" w:eastAsia="bs-Latn-BA"/>
      </w:rPr>
      <w:drawing>
        <wp:anchor distT="0" distB="0" distL="114300" distR="114300" simplePos="0" relativeHeight="251666432" behindDoc="0" locked="0" layoutInCell="1" allowOverlap="1" wp14:anchorId="18CD4379" wp14:editId="610EFF14">
          <wp:simplePos x="0" y="0"/>
          <wp:positionH relativeFrom="margin">
            <wp:posOffset>-857250</wp:posOffset>
          </wp:positionH>
          <wp:positionV relativeFrom="topMargin">
            <wp:posOffset>9525</wp:posOffset>
          </wp:positionV>
          <wp:extent cx="1885950" cy="908685"/>
          <wp:effectExtent l="0" t="0" r="0" b="5715"/>
          <wp:wrapSquare wrapText="bothSides"/>
          <wp:docPr id="322469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1DF3E" w14:textId="3B6FABCA" w:rsidR="00E43C7D" w:rsidRDefault="006F0C32">
    <w:pPr>
      <w:pStyle w:val="Header"/>
    </w:pPr>
    <w:r>
      <w:rPr>
        <w:noProof/>
        <w:lang w:val="bs-Latn-BA" w:eastAsia="bs-Latn-BA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CF6D03D" wp14:editId="33D2F9C3">
              <wp:simplePos x="0" y="0"/>
              <wp:positionH relativeFrom="page">
                <wp:posOffset>6181724</wp:posOffset>
              </wp:positionH>
              <wp:positionV relativeFrom="page">
                <wp:posOffset>677942</wp:posOffset>
              </wp:positionV>
              <wp:extent cx="495300" cy="793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960000">
                        <a:off x="0" y="0"/>
                        <a:ext cx="495300" cy="79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B938A" w14:textId="77777777" w:rsidR="006F0C32" w:rsidRDefault="006F0C32" w:rsidP="006F0C32">
                          <w:pPr>
                            <w:pStyle w:val="BodyText"/>
                            <w:spacing w:line="115" w:lineRule="exact"/>
                          </w:pPr>
                          <w:bookmarkStart w:id="1" w:name="Page_1"/>
                          <w:bookmarkEnd w:id="1"/>
                          <w:r>
                            <w:rPr>
                              <w:color w:val="647883"/>
                              <w:w w:val="105"/>
                            </w:rPr>
                            <w:t>OK</w:t>
                          </w:r>
                          <w:r>
                            <w:rPr>
                              <w:color w:val="647883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47883"/>
                              <w:spacing w:val="-4"/>
                              <w:w w:val="105"/>
                            </w:rPr>
                            <w:t>SBK/KSB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6D0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86.75pt;margin-top:53.4pt;width:39pt;height:6.25pt;rotation:-44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" filled="f" stroked="f">
              <v:path arrowok="t"/>
              <v:textbox inset="0,0,0,0">
                <w:txbxContent>
                  <w:p w14:paraId="0F7B938A" w14:textId="77777777" w:rsidR="006F0C32" w:rsidRDefault="006F0C32" w:rsidP="006F0C32">
                    <w:pPr>
                      <w:pStyle w:val="BodyText"/>
                      <w:spacing w:line="115" w:lineRule="exact"/>
                    </w:pPr>
                    <w:bookmarkStart w:id="1" w:name="Page_1"/>
                    <w:bookmarkEnd w:id="1"/>
                    <w:r>
                      <w:rPr>
                        <w:color w:val="647883"/>
                        <w:w w:val="105"/>
                      </w:rPr>
                      <w:t>OK</w:t>
                    </w:r>
                    <w:r>
                      <w:rPr>
                        <w:color w:val="647883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647883"/>
                        <w:spacing w:val="-4"/>
                        <w:w w:val="105"/>
                      </w:rPr>
                      <w:t>SBK/KSB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3C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669"/>
    <w:multiLevelType w:val="hybridMultilevel"/>
    <w:tmpl w:val="B4FCA762"/>
    <w:lvl w:ilvl="0" w:tplc="99D4BF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30A"/>
    <w:multiLevelType w:val="hybridMultilevel"/>
    <w:tmpl w:val="11844968"/>
    <w:lvl w:ilvl="0" w:tplc="10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C666C6"/>
    <w:multiLevelType w:val="hybridMultilevel"/>
    <w:tmpl w:val="FAC4BC54"/>
    <w:lvl w:ilvl="0" w:tplc="EB022C6E">
      <w:start w:val="3"/>
      <w:numFmt w:val="bullet"/>
      <w:lvlText w:val="-"/>
      <w:lvlJc w:val="left"/>
      <w:pPr>
        <w:ind w:left="795" w:hanging="360"/>
      </w:pPr>
      <w:rPr>
        <w:rFonts w:ascii="Verdana" w:eastAsiaTheme="minorHAnsi" w:hAnsi="Verdana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03B39D1"/>
    <w:multiLevelType w:val="hybridMultilevel"/>
    <w:tmpl w:val="65F272DA"/>
    <w:lvl w:ilvl="0" w:tplc="10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1C436F"/>
    <w:multiLevelType w:val="multilevel"/>
    <w:tmpl w:val="78C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715B2"/>
    <w:multiLevelType w:val="multilevel"/>
    <w:tmpl w:val="0E9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261AA"/>
    <w:multiLevelType w:val="hybridMultilevel"/>
    <w:tmpl w:val="EC2ABE6A"/>
    <w:lvl w:ilvl="0" w:tplc="10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DC136C"/>
    <w:multiLevelType w:val="hybridMultilevel"/>
    <w:tmpl w:val="95E85C2E"/>
    <w:lvl w:ilvl="0" w:tplc="10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911108"/>
    <w:multiLevelType w:val="hybridMultilevel"/>
    <w:tmpl w:val="0A140356"/>
    <w:lvl w:ilvl="0" w:tplc="10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1"/>
    <w:rsid w:val="0000522D"/>
    <w:rsid w:val="000103F5"/>
    <w:rsid w:val="000151F2"/>
    <w:rsid w:val="000250A0"/>
    <w:rsid w:val="0002681F"/>
    <w:rsid w:val="00047232"/>
    <w:rsid w:val="00090CFE"/>
    <w:rsid w:val="00091EC2"/>
    <w:rsid w:val="000956DD"/>
    <w:rsid w:val="000B278D"/>
    <w:rsid w:val="000C43E8"/>
    <w:rsid w:val="000D1F51"/>
    <w:rsid w:val="001028B5"/>
    <w:rsid w:val="00104862"/>
    <w:rsid w:val="00140ADD"/>
    <w:rsid w:val="00156B1D"/>
    <w:rsid w:val="00160729"/>
    <w:rsid w:val="00165EA7"/>
    <w:rsid w:val="00166C13"/>
    <w:rsid w:val="001A4DCE"/>
    <w:rsid w:val="001A7E2D"/>
    <w:rsid w:val="001E1CF6"/>
    <w:rsid w:val="0020093A"/>
    <w:rsid w:val="00261EED"/>
    <w:rsid w:val="00274A62"/>
    <w:rsid w:val="002B3857"/>
    <w:rsid w:val="002B7711"/>
    <w:rsid w:val="002C625B"/>
    <w:rsid w:val="002D22B2"/>
    <w:rsid w:val="002D76C9"/>
    <w:rsid w:val="00315025"/>
    <w:rsid w:val="00365BC2"/>
    <w:rsid w:val="00372FAF"/>
    <w:rsid w:val="00383F17"/>
    <w:rsid w:val="0038782B"/>
    <w:rsid w:val="0039099D"/>
    <w:rsid w:val="003C46C0"/>
    <w:rsid w:val="003C5A97"/>
    <w:rsid w:val="003D61B3"/>
    <w:rsid w:val="003F6963"/>
    <w:rsid w:val="0041057B"/>
    <w:rsid w:val="00416F31"/>
    <w:rsid w:val="00443D13"/>
    <w:rsid w:val="00453744"/>
    <w:rsid w:val="00465890"/>
    <w:rsid w:val="00467531"/>
    <w:rsid w:val="004A00BE"/>
    <w:rsid w:val="004D499E"/>
    <w:rsid w:val="004E3556"/>
    <w:rsid w:val="00511F60"/>
    <w:rsid w:val="00536BAE"/>
    <w:rsid w:val="005436DA"/>
    <w:rsid w:val="00557BEF"/>
    <w:rsid w:val="00571966"/>
    <w:rsid w:val="00582295"/>
    <w:rsid w:val="0059086D"/>
    <w:rsid w:val="005A2E93"/>
    <w:rsid w:val="005E4B96"/>
    <w:rsid w:val="0060275A"/>
    <w:rsid w:val="00606906"/>
    <w:rsid w:val="0061115A"/>
    <w:rsid w:val="00665235"/>
    <w:rsid w:val="006714B4"/>
    <w:rsid w:val="006729E8"/>
    <w:rsid w:val="006829BC"/>
    <w:rsid w:val="00686927"/>
    <w:rsid w:val="00691BFE"/>
    <w:rsid w:val="006A3488"/>
    <w:rsid w:val="006D5FED"/>
    <w:rsid w:val="006F0C32"/>
    <w:rsid w:val="00704557"/>
    <w:rsid w:val="00736D85"/>
    <w:rsid w:val="00737E24"/>
    <w:rsid w:val="0075515A"/>
    <w:rsid w:val="007748E6"/>
    <w:rsid w:val="007869F7"/>
    <w:rsid w:val="007A79DA"/>
    <w:rsid w:val="007C16BD"/>
    <w:rsid w:val="007C2341"/>
    <w:rsid w:val="007E267B"/>
    <w:rsid w:val="008121D7"/>
    <w:rsid w:val="008207C2"/>
    <w:rsid w:val="008260F2"/>
    <w:rsid w:val="00882091"/>
    <w:rsid w:val="00894135"/>
    <w:rsid w:val="009001EC"/>
    <w:rsid w:val="009059F1"/>
    <w:rsid w:val="009148E1"/>
    <w:rsid w:val="00914FF4"/>
    <w:rsid w:val="00917E64"/>
    <w:rsid w:val="00964244"/>
    <w:rsid w:val="00977B67"/>
    <w:rsid w:val="009B30A8"/>
    <w:rsid w:val="009B400C"/>
    <w:rsid w:val="009B626B"/>
    <w:rsid w:val="009D5E30"/>
    <w:rsid w:val="00A17276"/>
    <w:rsid w:val="00A176F7"/>
    <w:rsid w:val="00A357D9"/>
    <w:rsid w:val="00A732F3"/>
    <w:rsid w:val="00A81FB5"/>
    <w:rsid w:val="00AD0AF0"/>
    <w:rsid w:val="00B01188"/>
    <w:rsid w:val="00B058E0"/>
    <w:rsid w:val="00B14A2E"/>
    <w:rsid w:val="00B30252"/>
    <w:rsid w:val="00B34A36"/>
    <w:rsid w:val="00B727E8"/>
    <w:rsid w:val="00BE2911"/>
    <w:rsid w:val="00C320C3"/>
    <w:rsid w:val="00C3515E"/>
    <w:rsid w:val="00C76598"/>
    <w:rsid w:val="00C80697"/>
    <w:rsid w:val="00C86A48"/>
    <w:rsid w:val="00C91EB6"/>
    <w:rsid w:val="00C97D36"/>
    <w:rsid w:val="00CB4CB7"/>
    <w:rsid w:val="00CB6F2D"/>
    <w:rsid w:val="00CD0291"/>
    <w:rsid w:val="00CF0438"/>
    <w:rsid w:val="00CF5B90"/>
    <w:rsid w:val="00D07667"/>
    <w:rsid w:val="00D420B6"/>
    <w:rsid w:val="00D54369"/>
    <w:rsid w:val="00DA2E60"/>
    <w:rsid w:val="00DA57B3"/>
    <w:rsid w:val="00DC190E"/>
    <w:rsid w:val="00DF02A7"/>
    <w:rsid w:val="00E43C7D"/>
    <w:rsid w:val="00E4668E"/>
    <w:rsid w:val="00E92373"/>
    <w:rsid w:val="00EA0003"/>
    <w:rsid w:val="00EB05DC"/>
    <w:rsid w:val="00EC252A"/>
    <w:rsid w:val="00EC2791"/>
    <w:rsid w:val="00EC6A37"/>
    <w:rsid w:val="00EE15D7"/>
    <w:rsid w:val="00EE15F8"/>
    <w:rsid w:val="00EF3977"/>
    <w:rsid w:val="00F0098A"/>
    <w:rsid w:val="00F87014"/>
    <w:rsid w:val="00FA2F03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BED82"/>
  <w15:chartTrackingRefBased/>
  <w15:docId w15:val="{DBF89B55-A3C9-4D13-A6A2-39CD578A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3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F60"/>
    <w:rPr>
      <w:color w:val="467886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11F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F4"/>
  </w:style>
  <w:style w:type="paragraph" w:styleId="Footer">
    <w:name w:val="footer"/>
    <w:basedOn w:val="Normal"/>
    <w:link w:val="FooterChar"/>
    <w:uiPriority w:val="99"/>
    <w:unhideWhenUsed/>
    <w:rsid w:val="0091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F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14F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2"/>
      <w:szCs w:val="1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14FF4"/>
    <w:rPr>
      <w:rFonts w:ascii="Arial" w:eastAsia="Arial" w:hAnsi="Arial" w:cs="Arial"/>
      <w:b/>
      <w:bCs/>
      <w:kern w:val="0"/>
      <w:sz w:val="12"/>
      <w:szCs w:val="12"/>
      <w:lang w:val="en-US"/>
      <w14:ligatures w14:val="none"/>
    </w:rPr>
  </w:style>
  <w:style w:type="paragraph" w:styleId="NoSpacing">
    <w:name w:val="No Spacing"/>
    <w:uiPriority w:val="1"/>
    <w:qFormat/>
    <w:rsid w:val="0001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komoraksbsbk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43c08-5cd6-4c7a-8b6b-e443292eff70" xsi:nil="true"/>
    <lcf76f155ced4ddcb4097134ff3c332f xmlns="23e28eba-1b49-4296-b8e4-94c9b22608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916436BC8A74EB40EF6CBA222EC99" ma:contentTypeVersion="18" ma:contentTypeDescription="Stvaranje novog dokumenta." ma:contentTypeScope="" ma:versionID="32c2bb87db3705b935b4def735a99901">
  <xsd:schema xmlns:xsd="http://www.w3.org/2001/XMLSchema" xmlns:xs="http://www.w3.org/2001/XMLSchema" xmlns:p="http://schemas.microsoft.com/office/2006/metadata/properties" xmlns:ns2="23e28eba-1b49-4296-b8e4-94c9b22608e0" xmlns:ns3="9dc43c08-5cd6-4c7a-8b6b-e443292eff70" targetNamespace="http://schemas.microsoft.com/office/2006/metadata/properties" ma:root="true" ma:fieldsID="5eb343a310ee5891a6a323ca263dc1f6" ns2:_="" ns3:_="">
    <xsd:import namespace="23e28eba-1b49-4296-b8e4-94c9b22608e0"/>
    <xsd:import namespace="9dc43c08-5cd6-4c7a-8b6b-e443292ef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8eba-1b49-4296-b8e4-94c9b2260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7c0c3d4-b12f-4540-84ca-51b7990ea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43c08-5cd6-4c7a-8b6b-e443292ef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1f3acb-f630-4dc8-b9a6-d312b9dfbc52}" ma:internalName="TaxCatchAll" ma:showField="CatchAllData" ma:web="9dc43c08-5cd6-4c7a-8b6b-e443292ef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D059D-4827-4845-A441-54F6CCFFA4A2}">
  <ds:schemaRefs>
    <ds:schemaRef ds:uri="http://schemas.microsoft.com/office/2006/metadata/properties"/>
    <ds:schemaRef ds:uri="http://schemas.microsoft.com/office/infopath/2007/PartnerControls"/>
    <ds:schemaRef ds:uri="9dc43c08-5cd6-4c7a-8b6b-e443292eff70"/>
    <ds:schemaRef ds:uri="23e28eba-1b49-4296-b8e4-94c9b22608e0"/>
  </ds:schemaRefs>
</ds:datastoreItem>
</file>

<file path=customXml/itemProps2.xml><?xml version="1.0" encoding="utf-8"?>
<ds:datastoreItem xmlns:ds="http://schemas.openxmlformats.org/officeDocument/2006/customXml" ds:itemID="{5DDA1BA8-B448-428E-A761-1ED54C90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28eba-1b49-4296-b8e4-94c9b22608e0"/>
    <ds:schemaRef ds:uri="9dc43c08-5cd6-4c7a-8b6b-e443292ef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A10E8-135F-46BF-B30D-7AA3C40E0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Kravec-Stevanović</dc:creator>
  <cp:keywords/>
  <dc:description/>
  <cp:lastModifiedBy>Obrtnička KomoraSBK</cp:lastModifiedBy>
  <cp:revision>12</cp:revision>
  <dcterms:created xsi:type="dcterms:W3CDTF">2024-09-23T08:44:00Z</dcterms:created>
  <dcterms:modified xsi:type="dcterms:W3CDTF">2024-10-15T10:24:00Z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0x010100DA8916436BC8A74EB40EF6CBA222EC99</vt:lpwstr>
  </property>
  <property fmtid="{D5CDD505-2E9C-101B-9397-08002B2CF9AE}" pid="3" name="MediaServiceImageTags">
    <vt:lpwstr/>
  </property>
</Properties>
</file>